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7A9" w:rsidRPr="007247A9" w:rsidRDefault="007247A9" w:rsidP="007247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7247A9">
        <w:rPr>
          <w:noProof/>
          <w:kern w:val="2"/>
          <w:sz w:val="24"/>
          <w:szCs w:val="24"/>
          <w:lang w:eastAsia="ru-RU"/>
        </w:rPr>
        <w:drawing>
          <wp:inline distT="0" distB="0" distL="0" distR="0" wp14:anchorId="6CF28C0A" wp14:editId="2FF34A74">
            <wp:extent cx="4381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7A9" w:rsidRPr="007247A9" w:rsidRDefault="007247A9" w:rsidP="007247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7247A9" w:rsidRPr="007247A9" w:rsidRDefault="007247A9" w:rsidP="007247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</w:pPr>
      <w:r w:rsidRPr="007247A9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 w:rsidR="007247A9" w:rsidRPr="007247A9" w:rsidRDefault="007247A9" w:rsidP="007247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</w:pPr>
      <w:r w:rsidRPr="007247A9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t>Свердловской области</w:t>
      </w:r>
    </w:p>
    <w:p w:rsidR="007247A9" w:rsidRPr="007247A9" w:rsidRDefault="007247A9" w:rsidP="007247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noProof/>
          <w:color w:val="000000"/>
          <w:sz w:val="32"/>
          <w:szCs w:val="32"/>
          <w:lang w:eastAsia="ru-RU"/>
        </w:rPr>
      </w:pPr>
    </w:p>
    <w:p w:rsidR="007247A9" w:rsidRPr="007247A9" w:rsidRDefault="007247A9" w:rsidP="007247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7247A9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7247A9" w:rsidRPr="007247A9" w:rsidTr="007247A9">
        <w:trPr>
          <w:trHeight w:val="365"/>
        </w:trPr>
        <w:tc>
          <w:tcPr>
            <w:tcW w:w="9531" w:type="dxa"/>
            <w:hideMark/>
          </w:tcPr>
          <w:p w:rsidR="007247A9" w:rsidRDefault="007247A9" w:rsidP="00724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от 01.09.</w:t>
            </w:r>
            <w:r w:rsidRPr="007247A9">
              <w:rPr>
                <w:rFonts w:ascii="Times New Roman" w:eastAsia="Times New Roman" w:hAnsi="Times New Roman"/>
                <w:sz w:val="24"/>
                <w:szCs w:val="20"/>
              </w:rPr>
              <w:t>2025                                       п.г.т. Тугулым                                                         №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 606</w:t>
            </w:r>
            <w:r w:rsidRPr="007247A9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</w:p>
          <w:p w:rsidR="007247A9" w:rsidRPr="007247A9" w:rsidRDefault="007247A9" w:rsidP="007247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</w:p>
        </w:tc>
      </w:tr>
    </w:tbl>
    <w:p w:rsidR="007247A9" w:rsidRDefault="007247A9" w:rsidP="007247A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bookmarkStart w:id="0" w:name="_Hlk180502787"/>
    </w:p>
    <w:p w:rsidR="007247A9" w:rsidRDefault="00624194" w:rsidP="007247A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7247A9">
        <w:rPr>
          <w:rFonts w:ascii="Times New Roman" w:eastAsia="Times New Roman" w:hAnsi="Times New Roman"/>
          <w:b/>
          <w:sz w:val="24"/>
          <w:szCs w:val="20"/>
        </w:rPr>
        <w:t xml:space="preserve">Об утверждении комплексной схемы организации дорожного движения </w:t>
      </w:r>
    </w:p>
    <w:p w:rsidR="00624194" w:rsidRPr="007247A9" w:rsidRDefault="00624194" w:rsidP="007247A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7247A9">
        <w:rPr>
          <w:rFonts w:ascii="Times New Roman" w:eastAsia="Times New Roman" w:hAnsi="Times New Roman"/>
          <w:b/>
          <w:sz w:val="24"/>
          <w:szCs w:val="20"/>
        </w:rPr>
        <w:t>Тугулымского муниципального округа до 2038 год</w:t>
      </w:r>
      <w:bookmarkEnd w:id="0"/>
      <w:r w:rsidRPr="007247A9">
        <w:rPr>
          <w:rFonts w:ascii="Times New Roman" w:eastAsia="Times New Roman" w:hAnsi="Times New Roman"/>
          <w:b/>
          <w:sz w:val="24"/>
          <w:szCs w:val="20"/>
        </w:rPr>
        <w:t>а</w:t>
      </w:r>
    </w:p>
    <w:p w:rsidR="00624194" w:rsidRDefault="00624194" w:rsidP="009827E0">
      <w:pPr>
        <w:spacing w:after="150" w:line="238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247A9" w:rsidRDefault="007247A9" w:rsidP="009827E0">
      <w:pPr>
        <w:spacing w:after="150" w:line="238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827E0" w:rsidRPr="00DE54D5" w:rsidRDefault="009827E0" w:rsidP="00DA120D">
      <w:pPr>
        <w:spacing w:after="0" w:line="238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54D5">
        <w:rPr>
          <w:rFonts w:ascii="Times New Roman" w:hAnsi="Times New Roman"/>
          <w:sz w:val="24"/>
          <w:szCs w:val="24"/>
          <w:lang w:eastAsia="ru-RU"/>
        </w:rPr>
        <w:t>В соответствии с Градостроительны</w:t>
      </w:r>
      <w:r w:rsidR="007247A9" w:rsidRPr="00DE54D5">
        <w:rPr>
          <w:rFonts w:ascii="Times New Roman" w:hAnsi="Times New Roman"/>
          <w:sz w:val="24"/>
          <w:szCs w:val="24"/>
          <w:lang w:eastAsia="ru-RU"/>
        </w:rPr>
        <w:t xml:space="preserve">м кодексом Российской Федерации от 29 декабря </w:t>
      </w:r>
      <w:r w:rsidRPr="00DE54D5">
        <w:rPr>
          <w:rFonts w:ascii="Times New Roman" w:hAnsi="Times New Roman"/>
          <w:sz w:val="24"/>
          <w:szCs w:val="24"/>
          <w:lang w:eastAsia="ru-RU"/>
        </w:rPr>
        <w:t>2004</w:t>
      </w:r>
      <w:r w:rsidR="007247A9" w:rsidRPr="00DE54D5">
        <w:rPr>
          <w:rFonts w:ascii="Times New Roman" w:hAnsi="Times New Roman"/>
          <w:sz w:val="24"/>
          <w:szCs w:val="24"/>
          <w:lang w:eastAsia="ru-RU"/>
        </w:rPr>
        <w:t xml:space="preserve"> года № 190-ФЗ (редакция от 26.12.2024 с изменениями и дополнениями, вступившими</w:t>
      </w:r>
      <w:r w:rsidRPr="00DE54D5">
        <w:rPr>
          <w:rFonts w:ascii="Times New Roman" w:hAnsi="Times New Roman"/>
          <w:sz w:val="24"/>
          <w:szCs w:val="24"/>
          <w:lang w:eastAsia="ru-RU"/>
        </w:rPr>
        <w:t xml:space="preserve"> в силу с 01.01.2025), Федера</w:t>
      </w:r>
      <w:r w:rsidR="007247A9" w:rsidRPr="00DE54D5">
        <w:rPr>
          <w:rFonts w:ascii="Times New Roman" w:hAnsi="Times New Roman"/>
          <w:sz w:val="24"/>
          <w:szCs w:val="24"/>
          <w:lang w:eastAsia="ru-RU"/>
        </w:rPr>
        <w:t xml:space="preserve">льным законом № 340-ФЗ от 03 августа </w:t>
      </w:r>
      <w:r w:rsidRPr="00DE54D5">
        <w:rPr>
          <w:rFonts w:ascii="Times New Roman" w:hAnsi="Times New Roman"/>
          <w:sz w:val="24"/>
          <w:szCs w:val="24"/>
          <w:lang w:eastAsia="ru-RU"/>
        </w:rPr>
        <w:t>2018</w:t>
      </w:r>
      <w:r w:rsidR="007247A9" w:rsidRPr="00DE54D5"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Pr="00DE54D5">
        <w:rPr>
          <w:rFonts w:ascii="Times New Roman" w:hAnsi="Times New Roman"/>
          <w:sz w:val="24"/>
          <w:szCs w:val="24"/>
          <w:lang w:eastAsia="ru-RU"/>
        </w:rPr>
        <w:t xml:space="preserve"> «О внесении изменений в Градостроительный кодекс Российской Федерации и отдельные законодательные акты Российской Федерации», Федеральным законом от 29 декабря 2017 г</w:t>
      </w:r>
      <w:r w:rsidR="007247A9" w:rsidRPr="00DE54D5">
        <w:rPr>
          <w:rFonts w:ascii="Times New Roman" w:hAnsi="Times New Roman"/>
          <w:sz w:val="24"/>
          <w:szCs w:val="24"/>
          <w:lang w:eastAsia="ru-RU"/>
        </w:rPr>
        <w:t>ода № 443-ФЗ «</w:t>
      </w:r>
      <w:r w:rsidRPr="00DE54D5">
        <w:rPr>
          <w:rFonts w:ascii="Times New Roman" w:hAnsi="Times New Roman"/>
          <w:sz w:val="24"/>
          <w:szCs w:val="24"/>
          <w:lang w:eastAsia="ru-RU"/>
        </w:rPr>
        <w:t>Об организации дорожного движения в Российской Федерации и о внесении изменений в отдельные законодате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>льные акты Российской Федерации»</w:t>
      </w:r>
      <w:r w:rsidR="003B242E" w:rsidRPr="00DE54D5">
        <w:rPr>
          <w:rFonts w:ascii="Times New Roman" w:hAnsi="Times New Roman"/>
          <w:sz w:val="24"/>
          <w:szCs w:val="24"/>
          <w:lang w:eastAsia="ru-RU"/>
        </w:rPr>
        <w:t>, приказом Министерства транспорт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 xml:space="preserve">а Российской Федерации от 30 июля </w:t>
      </w:r>
      <w:r w:rsidR="003B242E" w:rsidRPr="00DE54D5">
        <w:rPr>
          <w:rFonts w:ascii="Times New Roman" w:hAnsi="Times New Roman"/>
          <w:sz w:val="24"/>
          <w:szCs w:val="24"/>
          <w:lang w:eastAsia="ru-RU"/>
        </w:rPr>
        <w:t>2020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="003B242E" w:rsidRPr="00DE54D5">
        <w:rPr>
          <w:rFonts w:ascii="Times New Roman" w:hAnsi="Times New Roman"/>
          <w:sz w:val="24"/>
          <w:szCs w:val="24"/>
          <w:lang w:eastAsia="ru-RU"/>
        </w:rPr>
        <w:t xml:space="preserve"> № 247</w:t>
      </w:r>
      <w:r w:rsidRPr="00DE54D5">
        <w:rPr>
          <w:rFonts w:ascii="Times New Roman" w:hAnsi="Times New Roman"/>
          <w:sz w:val="24"/>
          <w:szCs w:val="24"/>
          <w:lang w:eastAsia="ru-RU"/>
        </w:rPr>
        <w:t xml:space="preserve"> «Об </w:t>
      </w:r>
      <w:r w:rsidR="003B242E" w:rsidRPr="00DE54D5">
        <w:rPr>
          <w:rFonts w:ascii="Times New Roman" w:hAnsi="Times New Roman"/>
          <w:sz w:val="24"/>
          <w:szCs w:val="24"/>
          <w:lang w:eastAsia="ru-RU"/>
        </w:rPr>
        <w:t>утверждении Правил подготовки документации по организации дорожного движения»,</w:t>
      </w:r>
      <w:r w:rsidRPr="00DE54D5">
        <w:rPr>
          <w:rFonts w:ascii="Times New Roman" w:hAnsi="Times New Roman"/>
          <w:sz w:val="24"/>
          <w:szCs w:val="24"/>
          <w:lang w:eastAsia="ru-RU"/>
        </w:rPr>
        <w:t xml:space="preserve"> руководствуясь статьями 6, 31 Устава Тугулымского муниципального округа, администрация Тугулымского муниципального округа</w:t>
      </w:r>
    </w:p>
    <w:p w:rsidR="00DA120D" w:rsidRPr="00DE54D5" w:rsidRDefault="00DA120D" w:rsidP="00DA120D">
      <w:pPr>
        <w:spacing w:after="0" w:line="238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827E0" w:rsidRPr="00DE54D5" w:rsidRDefault="009827E0" w:rsidP="00DA120D">
      <w:pPr>
        <w:spacing w:after="0" w:line="238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54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ПОСТАНОВЛЯЕТ:</w:t>
      </w:r>
    </w:p>
    <w:p w:rsidR="00DA120D" w:rsidRPr="00DE54D5" w:rsidRDefault="00DA120D" w:rsidP="00DA120D">
      <w:pPr>
        <w:spacing w:after="0" w:line="238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27E0" w:rsidRPr="00DE54D5" w:rsidRDefault="00DA120D" w:rsidP="00DA12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54D5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9827E0" w:rsidRPr="00DE54D5">
        <w:rPr>
          <w:rFonts w:ascii="Times New Roman" w:hAnsi="Times New Roman"/>
          <w:sz w:val="24"/>
          <w:szCs w:val="24"/>
          <w:lang w:eastAsia="ru-RU"/>
        </w:rPr>
        <w:t>Утвер</w:t>
      </w:r>
      <w:r w:rsidR="00E00BAE">
        <w:rPr>
          <w:rFonts w:ascii="Times New Roman" w:hAnsi="Times New Roman"/>
          <w:sz w:val="24"/>
          <w:szCs w:val="24"/>
          <w:lang w:eastAsia="ru-RU"/>
        </w:rPr>
        <w:t>дить комплексную схему</w:t>
      </w:r>
      <w:bookmarkStart w:id="1" w:name="_GoBack"/>
      <w:bookmarkEnd w:id="1"/>
      <w:r w:rsidR="003B242E" w:rsidRPr="00DE54D5">
        <w:rPr>
          <w:rFonts w:ascii="Times New Roman" w:hAnsi="Times New Roman"/>
          <w:sz w:val="24"/>
          <w:szCs w:val="24"/>
          <w:lang w:eastAsia="ru-RU"/>
        </w:rPr>
        <w:t xml:space="preserve"> организации дорожного движения</w:t>
      </w:r>
      <w:r w:rsidR="009827E0" w:rsidRPr="00DE54D5">
        <w:rPr>
          <w:rFonts w:ascii="Times New Roman" w:hAnsi="Times New Roman"/>
          <w:sz w:val="24"/>
          <w:szCs w:val="24"/>
          <w:lang w:eastAsia="ru-RU"/>
        </w:rPr>
        <w:t xml:space="preserve"> Тугулымско</w:t>
      </w:r>
      <w:r w:rsidR="003B242E" w:rsidRPr="00DE54D5">
        <w:rPr>
          <w:rFonts w:ascii="Times New Roman" w:hAnsi="Times New Roman"/>
          <w:sz w:val="24"/>
          <w:szCs w:val="24"/>
          <w:lang w:eastAsia="ru-RU"/>
        </w:rPr>
        <w:t>го муниципального округа до 2038 года</w:t>
      </w:r>
      <w:r w:rsidR="009827E0" w:rsidRPr="00DE54D5">
        <w:rPr>
          <w:rFonts w:ascii="Times New Roman" w:hAnsi="Times New Roman"/>
          <w:sz w:val="24"/>
          <w:szCs w:val="24"/>
          <w:lang w:eastAsia="ru-RU"/>
        </w:rPr>
        <w:t>.</w:t>
      </w:r>
    </w:p>
    <w:p w:rsidR="009827E0" w:rsidRPr="00DE54D5" w:rsidRDefault="00DA120D" w:rsidP="00DA12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54D5">
        <w:rPr>
          <w:rFonts w:ascii="Times New Roman" w:hAnsi="Times New Roman"/>
          <w:sz w:val="24"/>
          <w:szCs w:val="24"/>
          <w:lang w:eastAsia="ru-RU"/>
        </w:rPr>
        <w:t xml:space="preserve">2.   </w:t>
      </w:r>
      <w:r w:rsidR="009827E0" w:rsidRPr="00DE54D5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</w:t>
      </w:r>
      <w:r w:rsidRPr="00DE54D5">
        <w:rPr>
          <w:rFonts w:ascii="Times New Roman" w:eastAsia="Times New Roman" w:hAnsi="Times New Roman"/>
          <w:sz w:val="24"/>
          <w:szCs w:val="24"/>
          <w:lang w:eastAsia="ru-RU"/>
        </w:rPr>
        <w:t>ление вступает в силу после</w:t>
      </w:r>
      <w:r w:rsidR="009827E0" w:rsidRPr="00DE54D5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подписания.</w:t>
      </w:r>
    </w:p>
    <w:p w:rsidR="009827E0" w:rsidRPr="00DE54D5" w:rsidRDefault="003B242E" w:rsidP="00DA12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54D5">
        <w:rPr>
          <w:rFonts w:ascii="Times New Roman" w:hAnsi="Times New Roman"/>
          <w:sz w:val="24"/>
          <w:szCs w:val="24"/>
          <w:lang w:eastAsia="ru-RU"/>
        </w:rPr>
        <w:t>3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827E0" w:rsidRPr="00DE54D5">
        <w:rPr>
          <w:rFonts w:ascii="Times New Roman" w:hAnsi="Times New Roman"/>
          <w:sz w:val="24"/>
          <w:szCs w:val="24"/>
        </w:rPr>
        <w:t xml:space="preserve">Настоящее постановление разместить на официальном сайте администрации Тугулымского муниципального округа </w:t>
      </w:r>
    </w:p>
    <w:p w:rsidR="009827E0" w:rsidRPr="00DE54D5" w:rsidRDefault="003B242E" w:rsidP="00DA12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54D5">
        <w:rPr>
          <w:rFonts w:ascii="Times New Roman" w:hAnsi="Times New Roman"/>
          <w:sz w:val="24"/>
          <w:szCs w:val="24"/>
          <w:lang w:eastAsia="ru-RU"/>
        </w:rPr>
        <w:t>4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9827E0" w:rsidRPr="00DE54D5">
        <w:rPr>
          <w:rFonts w:ascii="Times New Roman" w:hAnsi="Times New Roman"/>
          <w:sz w:val="24"/>
          <w:szCs w:val="24"/>
          <w:lang w:eastAsia="ru-RU"/>
        </w:rPr>
        <w:t xml:space="preserve">Контроль исполнения 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 xml:space="preserve">настоящего </w:t>
      </w:r>
      <w:r w:rsidR="009827E0" w:rsidRPr="00DE54D5">
        <w:rPr>
          <w:rFonts w:ascii="Times New Roman" w:hAnsi="Times New Roman"/>
          <w:sz w:val="24"/>
          <w:szCs w:val="24"/>
          <w:lang w:eastAsia="ru-RU"/>
        </w:rPr>
        <w:t>постановления возложить на заместителя главы Тугулымского муниципального округа Калунину</w:t>
      </w:r>
      <w:r w:rsidR="00DA120D" w:rsidRPr="00DE54D5">
        <w:rPr>
          <w:rFonts w:ascii="Times New Roman" w:hAnsi="Times New Roman"/>
          <w:sz w:val="24"/>
          <w:szCs w:val="24"/>
          <w:lang w:eastAsia="ru-RU"/>
        </w:rPr>
        <w:t xml:space="preserve"> М.О.</w:t>
      </w:r>
    </w:p>
    <w:p w:rsidR="00DA120D" w:rsidRPr="00DE54D5" w:rsidRDefault="00DA120D" w:rsidP="009827E0">
      <w:pPr>
        <w:spacing w:after="0" w:line="238" w:lineRule="atLeast"/>
        <w:jc w:val="both"/>
        <w:rPr>
          <w:rFonts w:ascii="Times New Roman" w:hAnsi="Times New Roman"/>
          <w:sz w:val="24"/>
          <w:szCs w:val="24"/>
        </w:rPr>
      </w:pPr>
    </w:p>
    <w:p w:rsidR="00DA120D" w:rsidRPr="00DE54D5" w:rsidRDefault="00DA120D" w:rsidP="009827E0">
      <w:pPr>
        <w:spacing w:after="0" w:line="238" w:lineRule="atLeast"/>
        <w:jc w:val="both"/>
        <w:rPr>
          <w:rFonts w:ascii="Times New Roman" w:hAnsi="Times New Roman"/>
          <w:sz w:val="24"/>
          <w:szCs w:val="24"/>
        </w:rPr>
      </w:pPr>
    </w:p>
    <w:p w:rsidR="00DA120D" w:rsidRPr="00DE54D5" w:rsidRDefault="00DA120D" w:rsidP="009827E0">
      <w:pPr>
        <w:spacing w:after="0" w:line="238" w:lineRule="atLeast"/>
        <w:jc w:val="both"/>
        <w:rPr>
          <w:rFonts w:ascii="Times New Roman" w:hAnsi="Times New Roman"/>
          <w:sz w:val="24"/>
          <w:szCs w:val="24"/>
        </w:rPr>
      </w:pPr>
    </w:p>
    <w:p w:rsidR="009827E0" w:rsidRPr="009827E0" w:rsidRDefault="009827E0" w:rsidP="009827E0">
      <w:pPr>
        <w:spacing w:after="0" w:line="238" w:lineRule="atLeast"/>
        <w:jc w:val="both"/>
        <w:rPr>
          <w:rFonts w:ascii="Times New Roman" w:hAnsi="Times New Roman"/>
          <w:sz w:val="24"/>
          <w:szCs w:val="24"/>
        </w:rPr>
      </w:pPr>
      <w:r w:rsidRPr="009827E0">
        <w:rPr>
          <w:rFonts w:ascii="Times New Roman" w:hAnsi="Times New Roman"/>
          <w:sz w:val="24"/>
          <w:szCs w:val="24"/>
        </w:rPr>
        <w:t xml:space="preserve">Глава </w:t>
      </w:r>
    </w:p>
    <w:p w:rsidR="009827E0" w:rsidRPr="009827E0" w:rsidRDefault="009827E0" w:rsidP="009827E0">
      <w:pPr>
        <w:spacing w:after="0" w:line="238" w:lineRule="atLeast"/>
        <w:jc w:val="both"/>
        <w:rPr>
          <w:rFonts w:ascii="Times New Roman" w:hAnsi="Times New Roman"/>
          <w:sz w:val="24"/>
          <w:szCs w:val="24"/>
        </w:rPr>
      </w:pPr>
      <w:r w:rsidRPr="009827E0">
        <w:rPr>
          <w:rFonts w:ascii="Times New Roman" w:hAnsi="Times New Roman"/>
          <w:sz w:val="24"/>
          <w:szCs w:val="24"/>
        </w:rPr>
        <w:t xml:space="preserve">Тугулымского муниципального округа                                                                 </w:t>
      </w:r>
      <w:r w:rsidR="00DA120D">
        <w:rPr>
          <w:rFonts w:ascii="Times New Roman" w:hAnsi="Times New Roman"/>
          <w:sz w:val="24"/>
          <w:szCs w:val="24"/>
        </w:rPr>
        <w:t xml:space="preserve">    </w:t>
      </w:r>
      <w:r w:rsidRPr="009827E0">
        <w:rPr>
          <w:rFonts w:ascii="Times New Roman" w:hAnsi="Times New Roman"/>
          <w:sz w:val="24"/>
          <w:szCs w:val="24"/>
        </w:rPr>
        <w:t>А.Н. Поздеев</w:t>
      </w:r>
    </w:p>
    <w:p w:rsidR="009827E0" w:rsidRDefault="009827E0" w:rsidP="009251AF"/>
    <w:sectPr w:rsidR="009827E0" w:rsidSect="007247A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4D"/>
    <w:rsid w:val="000938D0"/>
    <w:rsid w:val="00180DD8"/>
    <w:rsid w:val="003B242E"/>
    <w:rsid w:val="00624194"/>
    <w:rsid w:val="007247A9"/>
    <w:rsid w:val="00755A19"/>
    <w:rsid w:val="009251AF"/>
    <w:rsid w:val="009827E0"/>
    <w:rsid w:val="00CA5C4D"/>
    <w:rsid w:val="00D639E8"/>
    <w:rsid w:val="00D655DB"/>
    <w:rsid w:val="00DA120D"/>
    <w:rsid w:val="00DE54D5"/>
    <w:rsid w:val="00E0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25D7"/>
  <w15:docId w15:val="{65AD58F9-72B4-4456-B51E-8B62B10E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1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JO-2021-1</dc:creator>
  <cp:keywords/>
  <dc:description/>
  <cp:lastModifiedBy>Юрист</cp:lastModifiedBy>
  <cp:revision>13</cp:revision>
  <dcterms:created xsi:type="dcterms:W3CDTF">2025-08-08T10:17:00Z</dcterms:created>
  <dcterms:modified xsi:type="dcterms:W3CDTF">2025-09-02T09:52:00Z</dcterms:modified>
</cp:coreProperties>
</file>